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F5" w:rsidRPr="0023667F" w:rsidRDefault="00A914F5" w:rsidP="0052581B">
      <w:pPr>
        <w:pStyle w:val="berschrift2"/>
        <w:jc w:val="center"/>
        <w:rPr>
          <w:rFonts w:ascii="Arial" w:hAnsi="Arial" w:cs="Arial"/>
          <w:sz w:val="32"/>
          <w:szCs w:val="32"/>
        </w:rPr>
      </w:pPr>
      <w:r w:rsidRPr="0023667F">
        <w:rPr>
          <w:rFonts w:ascii="Arial" w:hAnsi="Arial" w:cs="Arial"/>
          <w:sz w:val="32"/>
          <w:szCs w:val="32"/>
        </w:rPr>
        <w:t>Allgemeine Geschäfts</w:t>
      </w:r>
      <w:r w:rsidR="00C51E4A">
        <w:rPr>
          <w:rFonts w:ascii="Arial" w:hAnsi="Arial" w:cs="Arial"/>
          <w:sz w:val="32"/>
          <w:szCs w:val="32"/>
        </w:rPr>
        <w:t>bedingungen</w:t>
      </w:r>
    </w:p>
    <w:p w:rsidR="00A914F5" w:rsidRDefault="00A914F5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Präambel</w:t>
      </w:r>
    </w:p>
    <w:p w:rsidR="0023667F" w:rsidRPr="0023667F" w:rsidRDefault="0023667F" w:rsidP="0023667F">
      <w:pPr>
        <w:rPr>
          <w:sz w:val="4"/>
          <w:szCs w:val="4"/>
        </w:rPr>
      </w:pPr>
    </w:p>
    <w:p w:rsidR="00A914F5" w:rsidRPr="000273E1" w:rsidRDefault="00A914F5" w:rsidP="0052581B">
      <w:pPr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Die </w:t>
      </w:r>
      <w:r w:rsidR="00A375F8" w:rsidRPr="000273E1">
        <w:rPr>
          <w:rFonts w:ascii="Arial" w:hAnsi="Arial" w:cs="Arial"/>
          <w:sz w:val="20"/>
          <w:szCs w:val="20"/>
        </w:rPr>
        <w:t xml:space="preserve">DRK Solferino gGmbH </w:t>
      </w:r>
      <w:r w:rsidR="006D10D6">
        <w:rPr>
          <w:rFonts w:ascii="Arial" w:hAnsi="Arial" w:cs="Arial"/>
          <w:sz w:val="20"/>
          <w:szCs w:val="20"/>
        </w:rPr>
        <w:t>i</w:t>
      </w:r>
      <w:r w:rsidRPr="000273E1">
        <w:rPr>
          <w:rFonts w:ascii="Arial" w:hAnsi="Arial" w:cs="Arial"/>
          <w:sz w:val="20"/>
          <w:szCs w:val="20"/>
        </w:rPr>
        <w:t>st Anbieter für das Mittagessen an der Schule</w:t>
      </w:r>
      <w:r w:rsidR="006D10D6">
        <w:rPr>
          <w:rFonts w:ascii="Arial" w:hAnsi="Arial" w:cs="Arial"/>
          <w:sz w:val="20"/>
          <w:szCs w:val="20"/>
        </w:rPr>
        <w:t>/</w:t>
      </w:r>
      <w:r w:rsidR="00D90B1E" w:rsidRPr="000273E1">
        <w:rPr>
          <w:rFonts w:ascii="Arial" w:hAnsi="Arial" w:cs="Arial"/>
          <w:sz w:val="20"/>
          <w:szCs w:val="20"/>
        </w:rPr>
        <w:t>Einrichtung</w:t>
      </w:r>
      <w:r w:rsidRPr="000273E1">
        <w:rPr>
          <w:rFonts w:ascii="Arial" w:hAnsi="Arial" w:cs="Arial"/>
          <w:sz w:val="20"/>
          <w:szCs w:val="20"/>
        </w:rPr>
        <w:t xml:space="preserve"> und organisiert auch die Ausgabe in der Mensa. Mit Hilfe des Internetportals MensaMax wird die Bestellung, Ausgabe und Abrech</w:t>
      </w:r>
      <w:r w:rsidR="00884394" w:rsidRPr="000273E1">
        <w:rPr>
          <w:rFonts w:ascii="Arial" w:hAnsi="Arial" w:cs="Arial"/>
          <w:sz w:val="20"/>
          <w:szCs w:val="20"/>
        </w:rPr>
        <w:t xml:space="preserve">nung, bargeldlos durchgeführt. </w:t>
      </w:r>
      <w:r w:rsidRPr="000273E1">
        <w:rPr>
          <w:rFonts w:ascii="Arial" w:hAnsi="Arial" w:cs="Arial"/>
          <w:sz w:val="20"/>
          <w:szCs w:val="20"/>
        </w:rPr>
        <w:t xml:space="preserve">Die nachfolgenden </w:t>
      </w:r>
      <w:r w:rsidR="00337C2C">
        <w:rPr>
          <w:rFonts w:ascii="Arial" w:hAnsi="Arial" w:cs="Arial"/>
          <w:sz w:val="20"/>
          <w:szCs w:val="20"/>
        </w:rPr>
        <w:t>allgemeinen Geschäft</w:t>
      </w:r>
      <w:r w:rsidR="00C51E4A">
        <w:rPr>
          <w:rFonts w:ascii="Arial" w:hAnsi="Arial" w:cs="Arial"/>
          <w:sz w:val="20"/>
          <w:szCs w:val="20"/>
        </w:rPr>
        <w:t xml:space="preserve">sbedingungen </w:t>
      </w:r>
      <w:r w:rsidRPr="000273E1">
        <w:rPr>
          <w:rFonts w:ascii="Arial" w:hAnsi="Arial" w:cs="Arial"/>
          <w:sz w:val="20"/>
          <w:szCs w:val="20"/>
        </w:rPr>
        <w:t>dienen der klaren Abgrenzung der Rechte und Pflichten zwischen dem Anbieter und Kunden bzw. Nutzern (z.B. Eltern, Schülern, Lehrern) des hiesigen Angebotes.</w:t>
      </w:r>
    </w:p>
    <w:p w:rsidR="00A914F5" w:rsidRPr="000273E1" w:rsidRDefault="00A914F5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§1 Vertragsnehmer</w:t>
      </w:r>
    </w:p>
    <w:p w:rsidR="00A914F5" w:rsidRPr="000273E1" w:rsidRDefault="00A914F5" w:rsidP="00525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Vertragspartner sind die </w:t>
      </w:r>
      <w:r w:rsidR="00D90B1E" w:rsidRPr="000273E1">
        <w:rPr>
          <w:rFonts w:ascii="Arial" w:hAnsi="Arial" w:cs="Arial"/>
          <w:sz w:val="20"/>
          <w:szCs w:val="20"/>
        </w:rPr>
        <w:t xml:space="preserve">DRK-Solferino gGmbH </w:t>
      </w:r>
      <w:r w:rsidRPr="000273E1">
        <w:rPr>
          <w:rFonts w:ascii="Arial" w:hAnsi="Arial" w:cs="Arial"/>
          <w:sz w:val="20"/>
          <w:szCs w:val="20"/>
        </w:rPr>
        <w:t xml:space="preserve">als Anbieter und die </w:t>
      </w:r>
      <w:r w:rsidR="006D10D6">
        <w:rPr>
          <w:rFonts w:ascii="Arial" w:hAnsi="Arial" w:cs="Arial"/>
          <w:sz w:val="20"/>
          <w:szCs w:val="20"/>
        </w:rPr>
        <w:t xml:space="preserve">jeweils angemeldete Person bzw. </w:t>
      </w:r>
      <w:r w:rsidRPr="000273E1">
        <w:rPr>
          <w:rFonts w:ascii="Arial" w:hAnsi="Arial" w:cs="Arial"/>
          <w:sz w:val="20"/>
          <w:szCs w:val="20"/>
        </w:rPr>
        <w:t>im Falle der Minderjährigkeit der angemeldeten Person, der jeweilige Erziehungsberechtigte, fernerhin als Kunde bezeichnet.</w:t>
      </w:r>
    </w:p>
    <w:p w:rsidR="00A914F5" w:rsidRPr="000273E1" w:rsidRDefault="00A914F5" w:rsidP="005258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Nutzer im Sinne dieser AGB ist die jeweils angemeldete Person (Kunde).</w:t>
      </w:r>
    </w:p>
    <w:p w:rsidR="00A914F5" w:rsidRPr="000273E1" w:rsidRDefault="00A914F5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§2 Nutzerkonto und Identifikation</w:t>
      </w:r>
    </w:p>
    <w:p w:rsidR="00A914F5" w:rsidRPr="000273E1" w:rsidRDefault="00A914F5" w:rsidP="005258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Die Anmeldung im MensaMax-System ist Voraussetzung für die Teilnahme am Geschäftsverkehr.</w:t>
      </w:r>
    </w:p>
    <w:p w:rsidR="00D90B1E" w:rsidRPr="000273E1" w:rsidRDefault="006D10D6" w:rsidP="005258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Kunde registriert sich </w:t>
      </w:r>
      <w:r w:rsidR="00A914F5" w:rsidRPr="000273E1">
        <w:rPr>
          <w:rFonts w:ascii="Arial" w:hAnsi="Arial" w:cs="Arial"/>
          <w:sz w:val="20"/>
          <w:szCs w:val="20"/>
        </w:rPr>
        <w:t>selbst im MensaMax-Portal und trägt alle erforderlichen Angaben ein. Damit wird ein neues Kundenkonto erstellt und der Kunde wir</w:t>
      </w:r>
      <w:r w:rsidR="00BB1C06" w:rsidRPr="000273E1">
        <w:rPr>
          <w:rFonts w:ascii="Arial" w:hAnsi="Arial" w:cs="Arial"/>
          <w:sz w:val="20"/>
          <w:szCs w:val="20"/>
        </w:rPr>
        <w:t xml:space="preserve">d darüber per E-Mail informiert </w:t>
      </w:r>
      <w:r w:rsidR="00504F32" w:rsidRPr="000273E1">
        <w:rPr>
          <w:rFonts w:ascii="Arial" w:hAnsi="Arial" w:cs="Arial"/>
          <w:sz w:val="20"/>
          <w:szCs w:val="20"/>
        </w:rPr>
        <w:t>und erhält</w:t>
      </w:r>
      <w:r w:rsidR="00D90B1E" w:rsidRPr="000273E1">
        <w:rPr>
          <w:rFonts w:ascii="Arial" w:hAnsi="Arial" w:cs="Arial"/>
          <w:sz w:val="20"/>
          <w:szCs w:val="20"/>
        </w:rPr>
        <w:t xml:space="preserve"> seine</w:t>
      </w:r>
      <w:r w:rsidR="00BB1C06" w:rsidRPr="000273E1">
        <w:rPr>
          <w:rFonts w:ascii="Arial" w:hAnsi="Arial" w:cs="Arial"/>
          <w:sz w:val="20"/>
          <w:szCs w:val="20"/>
        </w:rPr>
        <w:t xml:space="preserve"> persönlichen </w:t>
      </w:r>
      <w:r w:rsidR="00D90B1E" w:rsidRPr="000273E1">
        <w:rPr>
          <w:rFonts w:ascii="Arial" w:hAnsi="Arial" w:cs="Arial"/>
          <w:sz w:val="20"/>
          <w:szCs w:val="20"/>
        </w:rPr>
        <w:t>Zugangsdaten (Login-Name und Passwort</w:t>
      </w:r>
      <w:r w:rsidR="007E6CCE" w:rsidRPr="000273E1">
        <w:rPr>
          <w:rFonts w:ascii="Arial" w:hAnsi="Arial" w:cs="Arial"/>
          <w:sz w:val="20"/>
          <w:szCs w:val="20"/>
        </w:rPr>
        <w:t>)</w:t>
      </w:r>
    </w:p>
    <w:p w:rsidR="00A914F5" w:rsidRPr="000273E1" w:rsidRDefault="006D10D6" w:rsidP="005258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Ausnahmefällen erstellt </w:t>
      </w:r>
      <w:r w:rsidR="00067C58" w:rsidRPr="000273E1">
        <w:rPr>
          <w:rFonts w:ascii="Arial" w:hAnsi="Arial" w:cs="Arial"/>
          <w:sz w:val="20"/>
          <w:szCs w:val="20"/>
        </w:rPr>
        <w:t>die DRK-Solferino gGmbH das Benutzerkonto, wenn der Kunde keinen Internetzugang</w:t>
      </w:r>
      <w:r w:rsidR="000F619F" w:rsidRPr="000273E1">
        <w:rPr>
          <w:rFonts w:ascii="Arial" w:hAnsi="Arial" w:cs="Arial"/>
          <w:sz w:val="20"/>
          <w:szCs w:val="20"/>
        </w:rPr>
        <w:t xml:space="preserve"> zur Verfügung</w:t>
      </w:r>
      <w:r w:rsidR="00067C58" w:rsidRPr="000273E1">
        <w:rPr>
          <w:rFonts w:ascii="Arial" w:hAnsi="Arial" w:cs="Arial"/>
          <w:sz w:val="20"/>
          <w:szCs w:val="20"/>
        </w:rPr>
        <w:t xml:space="preserve"> hat. Dann füllt er das Anmeldeformular aus und erhält nach erfolgter Registrierung </w:t>
      </w:r>
      <w:r w:rsidR="00BB1C06" w:rsidRPr="000273E1">
        <w:rPr>
          <w:rFonts w:ascii="Arial" w:hAnsi="Arial" w:cs="Arial"/>
          <w:sz w:val="20"/>
          <w:szCs w:val="20"/>
        </w:rPr>
        <w:t xml:space="preserve">per </w:t>
      </w:r>
      <w:r w:rsidR="00067C58" w:rsidRPr="000273E1">
        <w:rPr>
          <w:rFonts w:ascii="Arial" w:hAnsi="Arial" w:cs="Arial"/>
          <w:sz w:val="20"/>
          <w:szCs w:val="20"/>
        </w:rPr>
        <w:t xml:space="preserve">Post </w:t>
      </w:r>
      <w:r w:rsidR="00A375F8" w:rsidRPr="000273E1">
        <w:rPr>
          <w:rFonts w:ascii="Arial" w:hAnsi="Arial" w:cs="Arial"/>
          <w:sz w:val="20"/>
          <w:szCs w:val="20"/>
        </w:rPr>
        <w:t xml:space="preserve">einen Brief mit den </w:t>
      </w:r>
      <w:r w:rsidR="00BB1C06" w:rsidRPr="000273E1">
        <w:rPr>
          <w:rFonts w:ascii="Arial" w:hAnsi="Arial" w:cs="Arial"/>
          <w:sz w:val="20"/>
          <w:szCs w:val="20"/>
        </w:rPr>
        <w:t xml:space="preserve">Hinweisen über </w:t>
      </w:r>
      <w:r w:rsidR="00067C58" w:rsidRPr="000273E1">
        <w:rPr>
          <w:rFonts w:ascii="Arial" w:hAnsi="Arial" w:cs="Arial"/>
          <w:sz w:val="20"/>
          <w:szCs w:val="20"/>
        </w:rPr>
        <w:t xml:space="preserve">die weitere Vorgehensweise. </w:t>
      </w:r>
      <w:r w:rsidR="00504F32" w:rsidRPr="000273E1">
        <w:rPr>
          <w:rFonts w:ascii="Arial" w:hAnsi="Arial" w:cs="Arial"/>
          <w:sz w:val="20"/>
          <w:szCs w:val="20"/>
        </w:rPr>
        <w:t>Das Formular</w:t>
      </w:r>
      <w:r w:rsidR="00067C58" w:rsidRPr="000273E1">
        <w:rPr>
          <w:rFonts w:ascii="Arial" w:hAnsi="Arial" w:cs="Arial"/>
          <w:sz w:val="20"/>
          <w:szCs w:val="20"/>
        </w:rPr>
        <w:t xml:space="preserve"> liegt im Schulbüro aus</w:t>
      </w:r>
      <w:r w:rsidR="00607043" w:rsidRPr="000273E1">
        <w:rPr>
          <w:rFonts w:ascii="Arial" w:hAnsi="Arial" w:cs="Arial"/>
          <w:sz w:val="20"/>
          <w:szCs w:val="20"/>
        </w:rPr>
        <w:t>.</w:t>
      </w:r>
      <w:r w:rsidR="000F619F" w:rsidRPr="000273E1">
        <w:rPr>
          <w:rFonts w:ascii="Arial" w:hAnsi="Arial" w:cs="Arial"/>
          <w:sz w:val="20"/>
          <w:szCs w:val="20"/>
        </w:rPr>
        <w:t xml:space="preserve"> (Antrag ohne Internet)</w:t>
      </w:r>
    </w:p>
    <w:p w:rsidR="00A914F5" w:rsidRPr="000273E1" w:rsidRDefault="00A914F5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§3 Benutzerkontenführung und Entgelte</w:t>
      </w:r>
    </w:p>
    <w:p w:rsidR="00A914F5" w:rsidRPr="000273E1" w:rsidRDefault="00A914F5" w:rsidP="005258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Das Be</w:t>
      </w:r>
      <w:r w:rsidR="00BB1C06" w:rsidRPr="000273E1">
        <w:rPr>
          <w:rFonts w:ascii="Arial" w:hAnsi="Arial" w:cs="Arial"/>
          <w:sz w:val="20"/>
          <w:szCs w:val="20"/>
        </w:rPr>
        <w:t xml:space="preserve">nutzerkonto in MensaMax ist ausschließlich ein </w:t>
      </w:r>
      <w:r w:rsidR="000F619F" w:rsidRPr="000273E1">
        <w:rPr>
          <w:rFonts w:ascii="Arial" w:hAnsi="Arial" w:cs="Arial"/>
          <w:sz w:val="20"/>
          <w:szCs w:val="20"/>
        </w:rPr>
        <w:t>Guthabenkonto</w:t>
      </w:r>
      <w:r w:rsidRPr="000273E1">
        <w:rPr>
          <w:rFonts w:ascii="Arial" w:hAnsi="Arial" w:cs="Arial"/>
          <w:sz w:val="20"/>
          <w:szCs w:val="20"/>
        </w:rPr>
        <w:t xml:space="preserve">. </w:t>
      </w:r>
    </w:p>
    <w:p w:rsidR="00A914F5" w:rsidRPr="000273E1" w:rsidRDefault="00A914F5" w:rsidP="005258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Dieses kann durch Überwe</w:t>
      </w:r>
      <w:r w:rsidR="006D10D6">
        <w:rPr>
          <w:rFonts w:ascii="Arial" w:hAnsi="Arial" w:cs="Arial"/>
          <w:sz w:val="20"/>
          <w:szCs w:val="20"/>
        </w:rPr>
        <w:t>isung/</w:t>
      </w:r>
      <w:r w:rsidR="00BB1C06" w:rsidRPr="000273E1">
        <w:rPr>
          <w:rFonts w:ascii="Arial" w:hAnsi="Arial" w:cs="Arial"/>
          <w:sz w:val="20"/>
          <w:szCs w:val="20"/>
        </w:rPr>
        <w:t xml:space="preserve"> Dauerauftrag </w:t>
      </w:r>
      <w:r w:rsidRPr="000273E1">
        <w:rPr>
          <w:rFonts w:ascii="Arial" w:hAnsi="Arial" w:cs="Arial"/>
          <w:sz w:val="20"/>
          <w:szCs w:val="20"/>
        </w:rPr>
        <w:t>jederzeit aufgeladen werden.</w:t>
      </w:r>
    </w:p>
    <w:p w:rsidR="00067C58" w:rsidRPr="000273E1" w:rsidRDefault="00A914F5" w:rsidP="005258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Die Buchung von überwiesenen Beträgen erfol</w:t>
      </w:r>
      <w:r w:rsidR="006D10D6">
        <w:rPr>
          <w:rFonts w:ascii="Arial" w:hAnsi="Arial" w:cs="Arial"/>
          <w:sz w:val="20"/>
          <w:szCs w:val="20"/>
        </w:rPr>
        <w:t xml:space="preserve">gt in der Regel innerhalb von 1 </w:t>
      </w:r>
      <w:r w:rsidRPr="000273E1">
        <w:rPr>
          <w:rFonts w:ascii="Arial" w:hAnsi="Arial" w:cs="Arial"/>
          <w:sz w:val="20"/>
          <w:szCs w:val="20"/>
        </w:rPr>
        <w:t xml:space="preserve">bis 2 Werktagen. </w:t>
      </w:r>
    </w:p>
    <w:p w:rsidR="00A914F5" w:rsidRPr="000273E1" w:rsidRDefault="00BB1C06" w:rsidP="005258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Bei der </w:t>
      </w:r>
      <w:r w:rsidRPr="000273E1">
        <w:rPr>
          <w:rFonts w:ascii="Arial" w:hAnsi="Arial" w:cs="Arial"/>
          <w:b/>
          <w:sz w:val="20"/>
          <w:szCs w:val="20"/>
        </w:rPr>
        <w:t>Überwe</w:t>
      </w:r>
      <w:r w:rsidR="00986DD8" w:rsidRPr="000273E1">
        <w:rPr>
          <w:rFonts w:ascii="Arial" w:hAnsi="Arial" w:cs="Arial"/>
          <w:b/>
          <w:sz w:val="20"/>
          <w:szCs w:val="20"/>
        </w:rPr>
        <w:t>isung</w:t>
      </w:r>
      <w:r w:rsidR="006D10D6">
        <w:rPr>
          <w:rFonts w:ascii="Arial" w:hAnsi="Arial" w:cs="Arial"/>
          <w:sz w:val="20"/>
          <w:szCs w:val="20"/>
        </w:rPr>
        <w:t>/</w:t>
      </w:r>
      <w:r w:rsidR="00986DD8" w:rsidRPr="000273E1">
        <w:rPr>
          <w:rFonts w:ascii="Arial" w:hAnsi="Arial" w:cs="Arial"/>
          <w:sz w:val="20"/>
          <w:szCs w:val="20"/>
        </w:rPr>
        <w:t xml:space="preserve">Dauerauftrag ist der </w:t>
      </w:r>
      <w:r w:rsidR="00986DD8" w:rsidRPr="000273E1">
        <w:rPr>
          <w:rFonts w:ascii="Arial" w:hAnsi="Arial" w:cs="Arial"/>
          <w:b/>
          <w:sz w:val="20"/>
          <w:szCs w:val="20"/>
        </w:rPr>
        <w:t>Log</w:t>
      </w:r>
      <w:r w:rsidRPr="000273E1">
        <w:rPr>
          <w:rFonts w:ascii="Arial" w:hAnsi="Arial" w:cs="Arial"/>
          <w:b/>
          <w:sz w:val="20"/>
          <w:szCs w:val="20"/>
        </w:rPr>
        <w:t>in-Name</w:t>
      </w:r>
      <w:r w:rsidRPr="000273E1">
        <w:rPr>
          <w:rFonts w:ascii="Arial" w:hAnsi="Arial" w:cs="Arial"/>
          <w:sz w:val="20"/>
          <w:szCs w:val="20"/>
        </w:rPr>
        <w:t xml:space="preserve"> als </w:t>
      </w:r>
      <w:r w:rsidRPr="000273E1">
        <w:rPr>
          <w:rFonts w:ascii="Arial" w:hAnsi="Arial" w:cs="Arial"/>
          <w:b/>
          <w:sz w:val="20"/>
          <w:szCs w:val="20"/>
        </w:rPr>
        <w:t xml:space="preserve">Verwendungszweck </w:t>
      </w:r>
      <w:r w:rsidRPr="000273E1">
        <w:rPr>
          <w:rFonts w:ascii="Arial" w:hAnsi="Arial" w:cs="Arial"/>
          <w:sz w:val="20"/>
          <w:szCs w:val="20"/>
        </w:rPr>
        <w:t>anzugeben.</w:t>
      </w:r>
      <w:r w:rsidR="00986DD8" w:rsidRPr="000273E1">
        <w:rPr>
          <w:rFonts w:ascii="Arial" w:hAnsi="Arial" w:cs="Arial"/>
          <w:sz w:val="20"/>
          <w:szCs w:val="20"/>
        </w:rPr>
        <w:t xml:space="preserve"> </w:t>
      </w:r>
      <w:r w:rsidR="00A914F5" w:rsidRPr="000273E1">
        <w:rPr>
          <w:rFonts w:ascii="Arial" w:hAnsi="Arial" w:cs="Arial"/>
          <w:sz w:val="20"/>
          <w:szCs w:val="20"/>
        </w:rPr>
        <w:t xml:space="preserve">Die Zuordnung von eingegangenen </w:t>
      </w:r>
      <w:r w:rsidR="00A914F5" w:rsidRPr="000273E1">
        <w:rPr>
          <w:rFonts w:ascii="Arial" w:hAnsi="Arial" w:cs="Arial"/>
          <w:b/>
          <w:sz w:val="20"/>
          <w:szCs w:val="20"/>
        </w:rPr>
        <w:t>Beträgen</w:t>
      </w:r>
      <w:r w:rsidR="00A914F5" w:rsidRPr="000273E1">
        <w:rPr>
          <w:rFonts w:ascii="Arial" w:hAnsi="Arial" w:cs="Arial"/>
          <w:sz w:val="20"/>
          <w:szCs w:val="20"/>
        </w:rPr>
        <w:t xml:space="preserve"> auf dem Mensa-Konto erfolgt über die Angabe des korrekten</w:t>
      </w:r>
      <w:r w:rsidR="00A914F5" w:rsidRPr="000273E1">
        <w:rPr>
          <w:rFonts w:ascii="Arial" w:hAnsi="Arial" w:cs="Arial"/>
          <w:b/>
          <w:sz w:val="20"/>
          <w:szCs w:val="20"/>
        </w:rPr>
        <w:t xml:space="preserve"> Login-Namens </w:t>
      </w:r>
      <w:r w:rsidR="00A914F5" w:rsidRPr="000273E1">
        <w:rPr>
          <w:rFonts w:ascii="Arial" w:hAnsi="Arial" w:cs="Arial"/>
          <w:sz w:val="20"/>
          <w:szCs w:val="20"/>
        </w:rPr>
        <w:t>auf dem</w:t>
      </w:r>
      <w:r w:rsidR="00A914F5" w:rsidRPr="000273E1">
        <w:rPr>
          <w:rFonts w:ascii="Arial" w:hAnsi="Arial" w:cs="Arial"/>
          <w:b/>
          <w:sz w:val="20"/>
          <w:szCs w:val="20"/>
        </w:rPr>
        <w:t xml:space="preserve"> Verwendungszweck des Überweisungsträgers</w:t>
      </w:r>
      <w:r w:rsidR="00A914F5" w:rsidRPr="000273E1">
        <w:rPr>
          <w:rFonts w:ascii="Arial" w:hAnsi="Arial" w:cs="Arial"/>
          <w:sz w:val="20"/>
          <w:szCs w:val="20"/>
        </w:rPr>
        <w:t xml:space="preserve">. </w:t>
      </w:r>
      <w:r w:rsidR="006D10D6">
        <w:rPr>
          <w:rFonts w:ascii="Arial" w:hAnsi="Arial" w:cs="Arial"/>
          <w:sz w:val="20"/>
          <w:szCs w:val="20"/>
        </w:rPr>
        <w:t xml:space="preserve"> </w:t>
      </w:r>
      <w:r w:rsidR="00A914F5" w:rsidRPr="000273E1">
        <w:rPr>
          <w:rFonts w:ascii="Arial" w:hAnsi="Arial" w:cs="Arial"/>
          <w:sz w:val="20"/>
          <w:szCs w:val="20"/>
        </w:rPr>
        <w:t xml:space="preserve">Der Kunde ist für die korrekte Angabe auf dem Überweisungsträger und damit der korrekten Zuordnung selbst verantwortlich. Eine Falsch-Angabe kann eine Falsch-Zuordnung, eine verzögerte Zuordnung oder eine Nicht-Zuordnung zur Folge haben. Der Anbieter </w:t>
      </w:r>
      <w:r w:rsidR="00715A95" w:rsidRPr="000273E1">
        <w:rPr>
          <w:rFonts w:ascii="Arial" w:hAnsi="Arial" w:cs="Arial"/>
          <w:sz w:val="20"/>
          <w:szCs w:val="20"/>
        </w:rPr>
        <w:t>haftet</w:t>
      </w:r>
      <w:r w:rsidR="00A914F5" w:rsidRPr="000273E1">
        <w:rPr>
          <w:rFonts w:ascii="Arial" w:hAnsi="Arial" w:cs="Arial"/>
          <w:sz w:val="20"/>
          <w:szCs w:val="20"/>
        </w:rPr>
        <w:t xml:space="preserve"> in solchen Fällen nicht</w:t>
      </w:r>
      <w:r w:rsidR="00986DD8" w:rsidRPr="000273E1">
        <w:rPr>
          <w:rFonts w:ascii="Arial" w:hAnsi="Arial" w:cs="Arial"/>
          <w:sz w:val="20"/>
          <w:szCs w:val="20"/>
        </w:rPr>
        <w:t>.</w:t>
      </w:r>
    </w:p>
    <w:p w:rsidR="00A914F5" w:rsidRDefault="00A914F5" w:rsidP="005258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Für die Führung des MensaMax-Kontos fallen für den Nutzer/Kunden keine Kosten an.</w:t>
      </w:r>
    </w:p>
    <w:p w:rsidR="00A914F5" w:rsidRPr="000273E1" w:rsidRDefault="00A914F5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§4 Kontoübersicht und Essensbestellung im Internet </w:t>
      </w:r>
    </w:p>
    <w:p w:rsidR="00A914F5" w:rsidRPr="000273E1" w:rsidRDefault="00A914F5" w:rsidP="005258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Der Kunde/Nutzer kann über das Einloggen in MensaMax unter Angabe von Projekt, Einrichtung, Benutzername und Passwort folgende Aktionen durchführen: </w:t>
      </w:r>
    </w:p>
    <w:p w:rsidR="00986DD8" w:rsidRPr="000273E1" w:rsidRDefault="000F619F" w:rsidP="0052581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Essen bestellen/stornieren</w:t>
      </w:r>
    </w:p>
    <w:p w:rsidR="00A914F5" w:rsidRPr="000273E1" w:rsidRDefault="00A914F5" w:rsidP="0052581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Kontobewegungen</w:t>
      </w:r>
      <w:r w:rsidR="000F619F" w:rsidRPr="000273E1">
        <w:rPr>
          <w:rFonts w:ascii="Arial" w:hAnsi="Arial" w:cs="Arial"/>
          <w:sz w:val="20"/>
          <w:szCs w:val="20"/>
        </w:rPr>
        <w:t xml:space="preserve"> einsehen</w:t>
      </w:r>
      <w:r w:rsidRPr="000273E1">
        <w:rPr>
          <w:rFonts w:ascii="Arial" w:hAnsi="Arial" w:cs="Arial"/>
          <w:sz w:val="20"/>
          <w:szCs w:val="20"/>
        </w:rPr>
        <w:t xml:space="preserve"> und – </w:t>
      </w:r>
      <w:r w:rsidR="000F619F" w:rsidRPr="000273E1">
        <w:rPr>
          <w:rFonts w:ascii="Arial" w:hAnsi="Arial" w:cs="Arial"/>
          <w:sz w:val="20"/>
          <w:szCs w:val="20"/>
        </w:rPr>
        <w:t>Kontostandabfrage</w:t>
      </w:r>
    </w:p>
    <w:p w:rsidR="006B1DF1" w:rsidRDefault="00A914F5" w:rsidP="0052581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weitere Daten einsehen, die über ihn gespeichert sind</w:t>
      </w:r>
      <w:r w:rsidR="000F619F" w:rsidRPr="000273E1">
        <w:rPr>
          <w:rFonts w:ascii="Arial" w:hAnsi="Arial" w:cs="Arial"/>
          <w:sz w:val="20"/>
          <w:szCs w:val="20"/>
        </w:rPr>
        <w:t xml:space="preserve"> </w:t>
      </w:r>
    </w:p>
    <w:p w:rsidR="00A914F5" w:rsidRPr="007A1B81" w:rsidRDefault="00715A95" w:rsidP="00525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7A1B81">
        <w:rPr>
          <w:rFonts w:ascii="Arial" w:hAnsi="Arial" w:cs="Arial"/>
          <w:sz w:val="20"/>
          <w:szCs w:val="20"/>
        </w:rPr>
        <w:t xml:space="preserve">Nur </w:t>
      </w:r>
      <w:r w:rsidR="00A375F8" w:rsidRPr="007A1B81">
        <w:rPr>
          <w:rFonts w:ascii="Arial" w:hAnsi="Arial" w:cs="Arial"/>
          <w:sz w:val="20"/>
          <w:szCs w:val="20"/>
        </w:rPr>
        <w:t xml:space="preserve">bei </w:t>
      </w:r>
      <w:r w:rsidRPr="007A1B81">
        <w:rPr>
          <w:rFonts w:ascii="Arial" w:hAnsi="Arial" w:cs="Arial"/>
          <w:sz w:val="20"/>
          <w:szCs w:val="20"/>
        </w:rPr>
        <w:t xml:space="preserve">Krankheit kann </w:t>
      </w:r>
      <w:r w:rsidR="001367AD" w:rsidRPr="007A1B81">
        <w:rPr>
          <w:rFonts w:ascii="Arial" w:hAnsi="Arial" w:cs="Arial"/>
          <w:sz w:val="20"/>
          <w:szCs w:val="20"/>
        </w:rPr>
        <w:t xml:space="preserve">bis </w:t>
      </w:r>
      <w:r w:rsidR="000A55FE" w:rsidRPr="007A1B81">
        <w:rPr>
          <w:rFonts w:ascii="Arial" w:hAnsi="Arial" w:cs="Arial"/>
          <w:sz w:val="20"/>
          <w:szCs w:val="20"/>
        </w:rPr>
        <w:t>12:</w:t>
      </w:r>
      <w:r w:rsidR="001367AD" w:rsidRPr="007A1B81">
        <w:rPr>
          <w:rFonts w:ascii="Arial" w:hAnsi="Arial" w:cs="Arial"/>
          <w:sz w:val="20"/>
          <w:szCs w:val="20"/>
        </w:rPr>
        <w:t>00</w:t>
      </w:r>
      <w:r w:rsidRPr="007A1B81">
        <w:rPr>
          <w:rFonts w:ascii="Arial" w:hAnsi="Arial" w:cs="Arial"/>
          <w:sz w:val="20"/>
          <w:szCs w:val="20"/>
        </w:rPr>
        <w:t xml:space="preserve"> Uhr </w:t>
      </w:r>
      <w:r w:rsidR="00BE1974" w:rsidRPr="007A1B81">
        <w:rPr>
          <w:rFonts w:ascii="Arial" w:hAnsi="Arial" w:cs="Arial"/>
          <w:sz w:val="20"/>
          <w:szCs w:val="20"/>
        </w:rPr>
        <w:t xml:space="preserve">des </w:t>
      </w:r>
      <w:r w:rsidR="000A55FE" w:rsidRPr="007A1B81">
        <w:rPr>
          <w:rFonts w:ascii="Arial" w:hAnsi="Arial" w:cs="Arial"/>
          <w:sz w:val="20"/>
          <w:szCs w:val="20"/>
        </w:rPr>
        <w:t>Vortag</w:t>
      </w:r>
      <w:r w:rsidR="00BE1974" w:rsidRPr="007A1B81">
        <w:rPr>
          <w:rFonts w:ascii="Arial" w:hAnsi="Arial" w:cs="Arial"/>
          <w:sz w:val="20"/>
          <w:szCs w:val="20"/>
        </w:rPr>
        <w:t>s</w:t>
      </w:r>
      <w:r w:rsidR="000A55FE" w:rsidRPr="007A1B81">
        <w:rPr>
          <w:rFonts w:ascii="Arial" w:hAnsi="Arial" w:cs="Arial"/>
          <w:sz w:val="20"/>
          <w:szCs w:val="20"/>
        </w:rPr>
        <w:t xml:space="preserve"> </w:t>
      </w:r>
      <w:r w:rsidR="00A914F5" w:rsidRPr="007A1B81">
        <w:rPr>
          <w:rFonts w:ascii="Arial" w:hAnsi="Arial" w:cs="Arial"/>
          <w:sz w:val="20"/>
          <w:szCs w:val="20"/>
        </w:rPr>
        <w:t>eine Stornierung des Essensausgabetages erfolgen.</w:t>
      </w:r>
      <w:r w:rsidR="0052581B" w:rsidRPr="007A1B81">
        <w:rPr>
          <w:rFonts w:ascii="Arial" w:hAnsi="Arial" w:cs="Arial"/>
          <w:sz w:val="20"/>
          <w:szCs w:val="20"/>
        </w:rPr>
        <w:t xml:space="preserve"> </w:t>
      </w:r>
      <w:r w:rsidR="00A914F5" w:rsidRPr="007A1B81">
        <w:rPr>
          <w:rFonts w:ascii="Arial" w:hAnsi="Arial" w:cs="Arial"/>
          <w:sz w:val="20"/>
          <w:szCs w:val="20"/>
        </w:rPr>
        <w:t>Ausschlaggebend</w:t>
      </w:r>
      <w:r w:rsidR="0052581B" w:rsidRPr="007A1B81">
        <w:rPr>
          <w:rFonts w:ascii="Arial" w:hAnsi="Arial" w:cs="Arial"/>
          <w:sz w:val="20"/>
          <w:szCs w:val="20"/>
        </w:rPr>
        <w:t xml:space="preserve"> </w:t>
      </w:r>
      <w:r w:rsidR="00A914F5" w:rsidRPr="007A1B81">
        <w:rPr>
          <w:rFonts w:ascii="Arial" w:hAnsi="Arial" w:cs="Arial"/>
          <w:sz w:val="20"/>
          <w:szCs w:val="20"/>
        </w:rPr>
        <w:t xml:space="preserve">ist die </w:t>
      </w:r>
      <w:proofErr w:type="spellStart"/>
      <w:r w:rsidR="00A914F5" w:rsidRPr="007A1B81">
        <w:rPr>
          <w:rFonts w:ascii="Arial" w:hAnsi="Arial" w:cs="Arial"/>
          <w:sz w:val="20"/>
          <w:szCs w:val="20"/>
        </w:rPr>
        <w:t>MensaMax</w:t>
      </w:r>
      <w:proofErr w:type="spellEnd"/>
      <w:r w:rsidR="00A914F5" w:rsidRPr="007A1B81">
        <w:rPr>
          <w:rFonts w:ascii="Arial" w:hAnsi="Arial" w:cs="Arial"/>
          <w:sz w:val="20"/>
          <w:szCs w:val="20"/>
        </w:rPr>
        <w:t>-Systemzeit</w:t>
      </w:r>
      <w:r w:rsidR="0052581B" w:rsidRPr="007A1B81">
        <w:rPr>
          <w:rFonts w:ascii="Arial" w:hAnsi="Arial" w:cs="Arial"/>
          <w:sz w:val="20"/>
          <w:szCs w:val="20"/>
        </w:rPr>
        <w:t>.</w:t>
      </w:r>
      <w:r w:rsidR="00A914F5" w:rsidRPr="007A1B81">
        <w:rPr>
          <w:rFonts w:ascii="Arial" w:hAnsi="Arial" w:cs="Arial"/>
          <w:sz w:val="20"/>
          <w:szCs w:val="20"/>
        </w:rPr>
        <w:br/>
        <w:t xml:space="preserve">Wichtiger Hinweis: Eine Stornierung und </w:t>
      </w:r>
      <w:r w:rsidR="006D10D6" w:rsidRPr="007A1B81">
        <w:rPr>
          <w:rFonts w:ascii="Arial" w:hAnsi="Arial" w:cs="Arial"/>
          <w:sz w:val="20"/>
          <w:szCs w:val="20"/>
        </w:rPr>
        <w:t xml:space="preserve">Änderung sind nach vorgenannter </w:t>
      </w:r>
      <w:r w:rsidR="00A914F5" w:rsidRPr="007A1B81">
        <w:rPr>
          <w:rFonts w:ascii="Arial" w:hAnsi="Arial" w:cs="Arial"/>
          <w:sz w:val="20"/>
          <w:szCs w:val="20"/>
        </w:rPr>
        <w:t xml:space="preserve">Uhrzeit nicht mehr möglich. Bestellte Essen werden definitiv abgebucht und nicht rückerstattet. </w:t>
      </w:r>
    </w:p>
    <w:p w:rsidR="007A6741" w:rsidRPr="007A1B81" w:rsidRDefault="007A6741" w:rsidP="0052581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:rsidR="007A6741" w:rsidRPr="007A1B81" w:rsidRDefault="007A6741" w:rsidP="005258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A1B81">
        <w:rPr>
          <w:rFonts w:ascii="Arial" w:hAnsi="Arial" w:cs="Arial"/>
          <w:sz w:val="20"/>
          <w:szCs w:val="20"/>
        </w:rPr>
        <w:lastRenderedPageBreak/>
        <w:t>Bestellungen sind für die kommende Schulwoche spätestens am Freitag der Vorwoche bis 12:00 Uhr über das bekannte System MensaMax aufzugeben.</w:t>
      </w:r>
    </w:p>
    <w:p w:rsidR="00A914F5" w:rsidRPr="000273E1" w:rsidRDefault="00AA283B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§5</w:t>
      </w:r>
      <w:r w:rsidR="00A914F5" w:rsidRPr="000273E1">
        <w:rPr>
          <w:rFonts w:ascii="Arial" w:hAnsi="Arial" w:cs="Arial"/>
          <w:sz w:val="20"/>
          <w:szCs w:val="20"/>
        </w:rPr>
        <w:t xml:space="preserve"> Bezahlung/Kontostand/Essensausgabe</w:t>
      </w:r>
    </w:p>
    <w:p w:rsidR="00A914F5" w:rsidRPr="000273E1" w:rsidRDefault="00A914F5" w:rsidP="005258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Der Essenspreis wird im Voraus überwiesen. Es wird immer der Restbetrag des Kontos im System angezeigt. Bei einer fristgerechten Stornierung erfolgt eine Gutschrift des abgebuchten Betrages.</w:t>
      </w:r>
    </w:p>
    <w:p w:rsidR="00A914F5" w:rsidRPr="000273E1" w:rsidRDefault="00A914F5" w:rsidP="005258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Die Essensausgabe erfolgt mittels </w:t>
      </w:r>
      <w:r w:rsidR="00986DD8" w:rsidRPr="000273E1">
        <w:rPr>
          <w:rFonts w:ascii="Arial" w:hAnsi="Arial" w:cs="Arial"/>
          <w:sz w:val="20"/>
          <w:szCs w:val="20"/>
        </w:rPr>
        <w:t>Listen</w:t>
      </w:r>
      <w:r w:rsidR="00BD62BC" w:rsidRPr="000273E1">
        <w:rPr>
          <w:rFonts w:ascii="Arial" w:hAnsi="Arial" w:cs="Arial"/>
          <w:sz w:val="20"/>
          <w:szCs w:val="20"/>
        </w:rPr>
        <w:t>, die Tag genau erstellt werden</w:t>
      </w:r>
      <w:r w:rsidRPr="000273E1">
        <w:rPr>
          <w:rFonts w:ascii="Arial" w:hAnsi="Arial" w:cs="Arial"/>
          <w:sz w:val="20"/>
          <w:szCs w:val="20"/>
        </w:rPr>
        <w:t xml:space="preserve">. </w:t>
      </w:r>
    </w:p>
    <w:p w:rsidR="00A914F5" w:rsidRPr="000273E1" w:rsidRDefault="00A914F5" w:rsidP="005258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Bestelltes, jedoch nicht abgeholtes Essen ist vom Kunden/Nutzer voll zu bezahlen. </w:t>
      </w:r>
    </w:p>
    <w:p w:rsidR="00607043" w:rsidRPr="000273E1" w:rsidRDefault="00607043" w:rsidP="005258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 xml:space="preserve">Für jeden </w:t>
      </w:r>
      <w:r w:rsidR="00986DD8" w:rsidRPr="000273E1">
        <w:rPr>
          <w:rFonts w:ascii="Arial" w:hAnsi="Arial" w:cs="Arial"/>
          <w:sz w:val="20"/>
          <w:szCs w:val="20"/>
        </w:rPr>
        <w:t xml:space="preserve">festgelegten </w:t>
      </w:r>
      <w:r w:rsidR="00971BB0" w:rsidRPr="000273E1">
        <w:rPr>
          <w:rFonts w:ascii="Arial" w:hAnsi="Arial" w:cs="Arial"/>
          <w:sz w:val="20"/>
          <w:szCs w:val="20"/>
        </w:rPr>
        <w:t>Essenstag wird</w:t>
      </w:r>
      <w:r w:rsidRPr="000273E1">
        <w:rPr>
          <w:rFonts w:ascii="Arial" w:hAnsi="Arial" w:cs="Arial"/>
          <w:sz w:val="20"/>
          <w:szCs w:val="20"/>
        </w:rPr>
        <w:t xml:space="preserve"> für den Nutzer Tag genau ein Mittagessen im MensaMax vorgebucht</w:t>
      </w:r>
      <w:r w:rsidR="00986DD8" w:rsidRPr="000273E1">
        <w:rPr>
          <w:rFonts w:ascii="Arial" w:hAnsi="Arial" w:cs="Arial"/>
          <w:sz w:val="20"/>
          <w:szCs w:val="20"/>
        </w:rPr>
        <w:t>.</w:t>
      </w:r>
    </w:p>
    <w:p w:rsidR="00A914F5" w:rsidRPr="000273E1" w:rsidRDefault="00AA283B" w:rsidP="00A914F5">
      <w:pPr>
        <w:pStyle w:val="berschrift3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§6</w:t>
      </w:r>
      <w:r w:rsidR="00A914F5" w:rsidRPr="000273E1">
        <w:rPr>
          <w:rFonts w:ascii="Arial" w:hAnsi="Arial" w:cs="Arial"/>
          <w:sz w:val="20"/>
          <w:szCs w:val="20"/>
        </w:rPr>
        <w:t xml:space="preserve"> Haftung und Sperrung</w:t>
      </w:r>
    </w:p>
    <w:p w:rsidR="00E80925" w:rsidRPr="000273E1" w:rsidRDefault="00A914F5" w:rsidP="005258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273E1">
        <w:rPr>
          <w:rFonts w:ascii="Arial" w:hAnsi="Arial" w:cs="Arial"/>
          <w:sz w:val="20"/>
          <w:szCs w:val="20"/>
        </w:rPr>
        <w:t>Das persönliche Passwort darf nur dem Kunden/Nutzer bekannt sein. Für eventuellen Schaden, der durch fahrlässigen Umgang mit dem Passwort entsteht, haftet ausschließlich der Kunde/Nutzer.</w:t>
      </w:r>
      <w:r w:rsidR="00E80925" w:rsidRPr="000273E1">
        <w:rPr>
          <w:rFonts w:ascii="Arial" w:hAnsi="Arial" w:cs="Arial"/>
          <w:sz w:val="20"/>
          <w:szCs w:val="20"/>
        </w:rPr>
        <w:t xml:space="preserve"> </w:t>
      </w:r>
    </w:p>
    <w:p w:rsidR="00A914F5" w:rsidRPr="005E2E85" w:rsidRDefault="00A914F5" w:rsidP="00A914F5">
      <w:pPr>
        <w:pStyle w:val="berschrift3"/>
        <w:rPr>
          <w:rFonts w:ascii="Arial" w:hAnsi="Arial" w:cs="Arial"/>
          <w:sz w:val="20"/>
          <w:szCs w:val="20"/>
        </w:rPr>
      </w:pPr>
      <w:r w:rsidRPr="005E2E85">
        <w:rPr>
          <w:rFonts w:ascii="Arial" w:hAnsi="Arial" w:cs="Arial"/>
          <w:sz w:val="20"/>
          <w:szCs w:val="20"/>
        </w:rPr>
        <w:t>§</w:t>
      </w:r>
      <w:r w:rsidR="00E80925" w:rsidRPr="005E2E85">
        <w:rPr>
          <w:rFonts w:ascii="Arial" w:hAnsi="Arial" w:cs="Arial"/>
          <w:sz w:val="20"/>
          <w:szCs w:val="20"/>
        </w:rPr>
        <w:t>7</w:t>
      </w:r>
      <w:r w:rsidRPr="005E2E85">
        <w:rPr>
          <w:rFonts w:ascii="Arial" w:hAnsi="Arial" w:cs="Arial"/>
          <w:sz w:val="20"/>
          <w:szCs w:val="20"/>
        </w:rPr>
        <w:t xml:space="preserve"> Kündigung </w:t>
      </w:r>
    </w:p>
    <w:p w:rsidR="00A914F5" w:rsidRPr="005E2E85" w:rsidRDefault="00A914F5" w:rsidP="005258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E2E85">
        <w:rPr>
          <w:rFonts w:ascii="Arial" w:hAnsi="Arial" w:cs="Arial"/>
          <w:sz w:val="20"/>
          <w:szCs w:val="20"/>
        </w:rPr>
        <w:t xml:space="preserve">Der Kunde kann den Vertrag jederzeit schriftlich oder über </w:t>
      </w:r>
      <w:proofErr w:type="spellStart"/>
      <w:r w:rsidRPr="005E2E85">
        <w:rPr>
          <w:rFonts w:ascii="Arial" w:hAnsi="Arial" w:cs="Arial"/>
          <w:sz w:val="20"/>
          <w:szCs w:val="20"/>
        </w:rPr>
        <w:t>MensaMax</w:t>
      </w:r>
      <w:proofErr w:type="spellEnd"/>
      <w:r w:rsidRPr="005E2E85">
        <w:rPr>
          <w:rFonts w:ascii="Arial" w:hAnsi="Arial" w:cs="Arial"/>
          <w:sz w:val="20"/>
          <w:szCs w:val="20"/>
        </w:rPr>
        <w:t xml:space="preserve"> kündigen.</w:t>
      </w:r>
    </w:p>
    <w:p w:rsidR="00A914F5" w:rsidRPr="005E2E85" w:rsidRDefault="00A914F5" w:rsidP="005258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E2E85">
        <w:rPr>
          <w:rFonts w:ascii="Arial" w:hAnsi="Arial" w:cs="Arial"/>
          <w:sz w:val="20"/>
          <w:szCs w:val="20"/>
        </w:rPr>
        <w:t>Der Vertrag endet automatsch mit Beendigung der Leistungserbringung durch den Anbieter.</w:t>
      </w:r>
    </w:p>
    <w:p w:rsidR="00A914F5" w:rsidRPr="005E2E85" w:rsidRDefault="00A914F5" w:rsidP="005258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E2E85">
        <w:rPr>
          <w:rFonts w:ascii="Arial" w:hAnsi="Arial" w:cs="Arial"/>
          <w:sz w:val="20"/>
          <w:szCs w:val="20"/>
        </w:rPr>
        <w:t xml:space="preserve">Bei Vertragsende muss der Kunde eine Bankverbindung für die Erstattung des Restguthabens in </w:t>
      </w:r>
      <w:r w:rsidRPr="007A1B81">
        <w:rPr>
          <w:rFonts w:ascii="Arial" w:hAnsi="Arial" w:cs="Arial"/>
          <w:sz w:val="20"/>
          <w:szCs w:val="20"/>
        </w:rPr>
        <w:t>MensaMax angeben. Es erfolgt ausschließlich eine unbare Auszahlung.</w:t>
      </w:r>
      <w:r w:rsidR="00C51E4A" w:rsidRPr="007A1B81">
        <w:rPr>
          <w:rFonts w:ascii="Arial" w:hAnsi="Arial" w:cs="Arial"/>
          <w:sz w:val="20"/>
          <w:szCs w:val="20"/>
        </w:rPr>
        <w:t xml:space="preserve"> D</w:t>
      </w:r>
      <w:r w:rsidR="00E876F5" w:rsidRPr="007A1B81">
        <w:rPr>
          <w:rFonts w:ascii="Arial" w:hAnsi="Arial" w:cs="Arial"/>
          <w:sz w:val="20"/>
          <w:szCs w:val="20"/>
        </w:rPr>
        <w:t>as</w:t>
      </w:r>
      <w:r w:rsidR="00C51E4A" w:rsidRPr="007A1B81">
        <w:rPr>
          <w:rFonts w:ascii="Arial" w:hAnsi="Arial" w:cs="Arial"/>
          <w:sz w:val="20"/>
          <w:szCs w:val="20"/>
        </w:rPr>
        <w:t xml:space="preserve"> Restguthaben</w:t>
      </w:r>
      <w:r w:rsidR="00E876F5" w:rsidRPr="007A1B81">
        <w:rPr>
          <w:rFonts w:ascii="Arial" w:hAnsi="Arial" w:cs="Arial"/>
          <w:sz w:val="20"/>
          <w:szCs w:val="20"/>
        </w:rPr>
        <w:t xml:space="preserve"> wird bei Kündigung</w:t>
      </w:r>
      <w:r w:rsidR="0052581B" w:rsidRPr="007A1B81">
        <w:rPr>
          <w:rFonts w:ascii="Arial" w:hAnsi="Arial" w:cs="Arial"/>
          <w:sz w:val="20"/>
          <w:szCs w:val="20"/>
        </w:rPr>
        <w:t xml:space="preserve"> bis zum 20. Eines Monats</w:t>
      </w:r>
      <w:r w:rsidR="00E876F5" w:rsidRPr="007A1B81">
        <w:rPr>
          <w:rFonts w:ascii="Arial" w:hAnsi="Arial" w:cs="Arial"/>
          <w:sz w:val="20"/>
          <w:szCs w:val="20"/>
        </w:rPr>
        <w:t xml:space="preserve"> zum Monatsende </w:t>
      </w:r>
      <w:r w:rsidR="0052581B" w:rsidRPr="007A1B81">
        <w:rPr>
          <w:rFonts w:ascii="Arial" w:hAnsi="Arial" w:cs="Arial"/>
          <w:sz w:val="20"/>
          <w:szCs w:val="20"/>
        </w:rPr>
        <w:t xml:space="preserve">an eine gültige Bankverbindung </w:t>
      </w:r>
      <w:r w:rsidR="00E876F5" w:rsidRPr="007A1B81">
        <w:rPr>
          <w:rFonts w:ascii="Arial" w:hAnsi="Arial" w:cs="Arial"/>
          <w:sz w:val="20"/>
          <w:szCs w:val="20"/>
        </w:rPr>
        <w:t>über</w:t>
      </w:r>
      <w:r w:rsidR="0052581B" w:rsidRPr="007A1B81">
        <w:rPr>
          <w:rFonts w:ascii="Arial" w:hAnsi="Arial" w:cs="Arial"/>
          <w:sz w:val="20"/>
          <w:szCs w:val="20"/>
        </w:rPr>
        <w:t xml:space="preserve">wiesen. </w:t>
      </w:r>
    </w:p>
    <w:p w:rsidR="00610E96" w:rsidRPr="000273E1" w:rsidRDefault="000A4F35" w:rsidP="00A914F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10E96" w:rsidRPr="000273E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35" w:rsidRDefault="000A4F35" w:rsidP="00C65BAB">
      <w:pPr>
        <w:spacing w:after="0" w:line="240" w:lineRule="auto"/>
      </w:pPr>
      <w:r>
        <w:separator/>
      </w:r>
    </w:p>
  </w:endnote>
  <w:endnote w:type="continuationSeparator" w:id="0">
    <w:p w:rsidR="000A4F35" w:rsidRDefault="000A4F35" w:rsidP="00C6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61475"/>
      <w:docPartObj>
        <w:docPartGallery w:val="Page Numbers (Top of Page)"/>
        <w:docPartUnique/>
      </w:docPartObj>
    </w:sdtPr>
    <w:sdtEndPr/>
    <w:sdtContent>
      <w:p w:rsidR="0052581B" w:rsidRDefault="0052581B" w:rsidP="0052581B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2581B" w:rsidRDefault="0052581B" w:rsidP="0052581B">
    <w:pPr>
      <w:pStyle w:val="Kopfzeile"/>
    </w:pPr>
    <w:r>
      <w:tab/>
    </w:r>
  </w:p>
  <w:p w:rsidR="00C65BAB" w:rsidRDefault="0052581B" w:rsidP="0052581B">
    <w:pPr>
      <w:pStyle w:val="Fuzeile"/>
      <w:tabs>
        <w:tab w:val="left" w:pos="21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35" w:rsidRDefault="000A4F35" w:rsidP="00C65BAB">
      <w:pPr>
        <w:spacing w:after="0" w:line="240" w:lineRule="auto"/>
      </w:pPr>
      <w:r>
        <w:separator/>
      </w:r>
    </w:p>
  </w:footnote>
  <w:footnote w:type="continuationSeparator" w:id="0">
    <w:p w:rsidR="000A4F35" w:rsidRDefault="000A4F35" w:rsidP="00C6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81B" w:rsidRDefault="0052581B" w:rsidP="0052581B">
    <w:pPr>
      <w:pStyle w:val="Kopfzeile"/>
      <w:jc w:val="right"/>
    </w:pPr>
    <w:r>
      <w:t>Stand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A70"/>
    <w:multiLevelType w:val="multilevel"/>
    <w:tmpl w:val="BC6AA6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74CD2"/>
    <w:multiLevelType w:val="multilevel"/>
    <w:tmpl w:val="AFB68A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727F"/>
    <w:multiLevelType w:val="multilevel"/>
    <w:tmpl w:val="A17455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54A43"/>
    <w:multiLevelType w:val="multilevel"/>
    <w:tmpl w:val="74B009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C2728"/>
    <w:multiLevelType w:val="multilevel"/>
    <w:tmpl w:val="AA82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55771"/>
    <w:multiLevelType w:val="multilevel"/>
    <w:tmpl w:val="90D265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544BC"/>
    <w:multiLevelType w:val="multilevel"/>
    <w:tmpl w:val="51A0C5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A0AB1"/>
    <w:multiLevelType w:val="multilevel"/>
    <w:tmpl w:val="8E189F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3C"/>
    <w:rsid w:val="000273E1"/>
    <w:rsid w:val="00046634"/>
    <w:rsid w:val="00067C58"/>
    <w:rsid w:val="00076B88"/>
    <w:rsid w:val="00083B57"/>
    <w:rsid w:val="000A4F35"/>
    <w:rsid w:val="000A55FE"/>
    <w:rsid w:val="000F619F"/>
    <w:rsid w:val="0010536A"/>
    <w:rsid w:val="001367AD"/>
    <w:rsid w:val="00191BD9"/>
    <w:rsid w:val="0023667F"/>
    <w:rsid w:val="00245E05"/>
    <w:rsid w:val="00274889"/>
    <w:rsid w:val="00277DBD"/>
    <w:rsid w:val="00337C2C"/>
    <w:rsid w:val="003A4A6C"/>
    <w:rsid w:val="00456105"/>
    <w:rsid w:val="004673BE"/>
    <w:rsid w:val="00504F32"/>
    <w:rsid w:val="005139C2"/>
    <w:rsid w:val="0052581B"/>
    <w:rsid w:val="005E2E85"/>
    <w:rsid w:val="00607043"/>
    <w:rsid w:val="00613A8A"/>
    <w:rsid w:val="00680D4C"/>
    <w:rsid w:val="006831AB"/>
    <w:rsid w:val="006B1DF1"/>
    <w:rsid w:val="006D10D6"/>
    <w:rsid w:val="00715A95"/>
    <w:rsid w:val="007A1B81"/>
    <w:rsid w:val="007A6741"/>
    <w:rsid w:val="007E6CCE"/>
    <w:rsid w:val="00833C06"/>
    <w:rsid w:val="00884394"/>
    <w:rsid w:val="00947FD1"/>
    <w:rsid w:val="0095263C"/>
    <w:rsid w:val="00971BB0"/>
    <w:rsid w:val="00986DD8"/>
    <w:rsid w:val="00A375F8"/>
    <w:rsid w:val="00A914F5"/>
    <w:rsid w:val="00AA283B"/>
    <w:rsid w:val="00B27DCD"/>
    <w:rsid w:val="00B774D9"/>
    <w:rsid w:val="00BB1C06"/>
    <w:rsid w:val="00BD62BC"/>
    <w:rsid w:val="00BE1974"/>
    <w:rsid w:val="00C01736"/>
    <w:rsid w:val="00C5131E"/>
    <w:rsid w:val="00C51E4A"/>
    <w:rsid w:val="00C65BAB"/>
    <w:rsid w:val="00C70F45"/>
    <w:rsid w:val="00D46E30"/>
    <w:rsid w:val="00D901B6"/>
    <w:rsid w:val="00D90B1E"/>
    <w:rsid w:val="00E80925"/>
    <w:rsid w:val="00E876F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6FF40"/>
  <w15:docId w15:val="{C9F281CD-384D-4AD5-9903-97144C42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52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5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14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63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263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14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C6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5BAB"/>
  </w:style>
  <w:style w:type="paragraph" w:styleId="Fuzeile">
    <w:name w:val="footer"/>
    <w:basedOn w:val="Standard"/>
    <w:link w:val="FuzeileZchn"/>
    <w:uiPriority w:val="99"/>
    <w:unhideWhenUsed/>
    <w:rsid w:val="00C6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5B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17BE-FC0A-4890-88FC-9AEF53A6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Weigert</dc:creator>
  <cp:lastModifiedBy>Ida Marie Steensen</cp:lastModifiedBy>
  <cp:revision>3</cp:revision>
  <cp:lastPrinted>2025-08-19T05:28:00Z</cp:lastPrinted>
  <dcterms:created xsi:type="dcterms:W3CDTF">2026-01-08T08:28:00Z</dcterms:created>
  <dcterms:modified xsi:type="dcterms:W3CDTF">2026-01-08T08:35:00Z</dcterms:modified>
</cp:coreProperties>
</file>